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7D" w:rsidRDefault="0058237D" w:rsidP="00E61AD2">
      <w:pPr>
        <w:ind w:left="567" w:hanging="567"/>
        <w:rPr>
          <w:rFonts w:ascii="Times New Roman" w:hAnsi="Times New Roman" w:cs="Times New Roman"/>
        </w:rPr>
      </w:pPr>
    </w:p>
    <w:tbl>
      <w:tblPr>
        <w:tblStyle w:val="a9"/>
        <w:tblW w:w="9606" w:type="dxa"/>
        <w:tblLook w:val="04A0"/>
      </w:tblPr>
      <w:tblGrid>
        <w:gridCol w:w="4503"/>
        <w:gridCol w:w="5103"/>
      </w:tblGrid>
      <w:tr w:rsidR="00CF7127" w:rsidTr="00CF7127">
        <w:tc>
          <w:tcPr>
            <w:tcW w:w="4503" w:type="dxa"/>
          </w:tcPr>
          <w:p w:rsidR="00CF7127" w:rsidRPr="00CF7127" w:rsidRDefault="00CF7127" w:rsidP="00582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127">
              <w:rPr>
                <w:rFonts w:ascii="Times New Roman" w:hAnsi="Times New Roman" w:cs="Times New Roman"/>
                <w:sz w:val="24"/>
              </w:rPr>
              <w:t xml:space="preserve">Принято на заседании </w:t>
            </w:r>
          </w:p>
          <w:p w:rsidR="00CF7127" w:rsidRPr="00CF7127" w:rsidRDefault="00CF7127" w:rsidP="00582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127">
              <w:rPr>
                <w:rFonts w:ascii="Times New Roman" w:hAnsi="Times New Roman" w:cs="Times New Roman"/>
                <w:sz w:val="24"/>
              </w:rPr>
              <w:t xml:space="preserve">педагогического совета НОУ гимназии </w:t>
            </w:r>
          </w:p>
          <w:p w:rsidR="00CF7127" w:rsidRPr="00CF7127" w:rsidRDefault="00CF7127" w:rsidP="00582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127">
              <w:rPr>
                <w:rFonts w:ascii="Times New Roman" w:hAnsi="Times New Roman" w:cs="Times New Roman"/>
                <w:sz w:val="24"/>
              </w:rPr>
              <w:t>«Альтернатива»</w:t>
            </w:r>
          </w:p>
          <w:p w:rsidR="00CF7127" w:rsidRPr="00CF7127" w:rsidRDefault="00CF7127" w:rsidP="00582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127">
              <w:rPr>
                <w:rFonts w:ascii="Times New Roman" w:hAnsi="Times New Roman" w:cs="Times New Roman"/>
                <w:sz w:val="24"/>
              </w:rPr>
              <w:t>Протокол № 1 от.28.08.2015г.</w:t>
            </w:r>
          </w:p>
        </w:tc>
        <w:tc>
          <w:tcPr>
            <w:tcW w:w="5103" w:type="dxa"/>
          </w:tcPr>
          <w:p w:rsidR="00CF7127" w:rsidRPr="00CF7127" w:rsidRDefault="00CF7127" w:rsidP="00582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127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CF7127" w:rsidRPr="00CF7127" w:rsidRDefault="00CF7127" w:rsidP="00582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127">
              <w:rPr>
                <w:rFonts w:ascii="Times New Roman" w:hAnsi="Times New Roman" w:cs="Times New Roman"/>
                <w:sz w:val="24"/>
              </w:rPr>
              <w:t>Директор НОУ гимназии «Альтернатива»</w:t>
            </w:r>
          </w:p>
          <w:p w:rsidR="00CF7127" w:rsidRPr="00CF7127" w:rsidRDefault="00CF7127" w:rsidP="00582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127">
              <w:rPr>
                <w:rFonts w:ascii="Times New Roman" w:hAnsi="Times New Roman" w:cs="Times New Roman"/>
                <w:sz w:val="24"/>
              </w:rPr>
              <w:t>__________________А.А.Трубицын</w:t>
            </w:r>
          </w:p>
          <w:p w:rsidR="00CF7127" w:rsidRPr="00CF7127" w:rsidRDefault="00CF7127" w:rsidP="00582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127">
              <w:rPr>
                <w:rFonts w:ascii="Times New Roman" w:hAnsi="Times New Roman" w:cs="Times New Roman"/>
                <w:sz w:val="24"/>
              </w:rPr>
              <w:t>Приказ №102</w:t>
            </w:r>
            <w:r>
              <w:rPr>
                <w:rFonts w:ascii="Times New Roman" w:hAnsi="Times New Roman" w:cs="Times New Roman"/>
                <w:sz w:val="24"/>
              </w:rPr>
              <w:t>-у</w:t>
            </w:r>
            <w:r w:rsidRPr="00CF7127">
              <w:rPr>
                <w:rFonts w:ascii="Times New Roman" w:hAnsi="Times New Roman" w:cs="Times New Roman"/>
                <w:sz w:val="24"/>
              </w:rPr>
              <w:t xml:space="preserve"> от 28.08.2015г</w:t>
            </w:r>
          </w:p>
        </w:tc>
      </w:tr>
    </w:tbl>
    <w:p w:rsidR="0058237D" w:rsidRDefault="0058237D" w:rsidP="0058237D">
      <w:pPr>
        <w:ind w:left="567" w:hanging="567"/>
        <w:jc w:val="center"/>
        <w:rPr>
          <w:rFonts w:ascii="Times New Roman" w:hAnsi="Times New Roman" w:cs="Times New Roman"/>
        </w:rPr>
      </w:pPr>
    </w:p>
    <w:p w:rsidR="0058237D" w:rsidRDefault="0058237D" w:rsidP="0058237D">
      <w:pPr>
        <w:ind w:left="567" w:hanging="567"/>
        <w:jc w:val="center"/>
        <w:rPr>
          <w:rFonts w:ascii="Times New Roman" w:hAnsi="Times New Roman" w:cs="Times New Roman"/>
        </w:rPr>
      </w:pPr>
    </w:p>
    <w:p w:rsidR="0058237D" w:rsidRDefault="0058237D" w:rsidP="0058237D">
      <w:pPr>
        <w:ind w:left="567" w:hanging="567"/>
        <w:jc w:val="center"/>
        <w:rPr>
          <w:rFonts w:ascii="Times New Roman" w:hAnsi="Times New Roman" w:cs="Times New Roman"/>
        </w:rPr>
      </w:pPr>
    </w:p>
    <w:p w:rsidR="0058237D" w:rsidRDefault="0058237D" w:rsidP="0058237D">
      <w:pPr>
        <w:ind w:left="567" w:hanging="567"/>
        <w:jc w:val="center"/>
        <w:rPr>
          <w:rFonts w:ascii="Times New Roman" w:hAnsi="Times New Roman" w:cs="Times New Roman"/>
        </w:rPr>
      </w:pPr>
    </w:p>
    <w:p w:rsidR="0058237D" w:rsidRDefault="0058237D" w:rsidP="0058237D">
      <w:pPr>
        <w:ind w:left="567" w:hanging="567"/>
        <w:jc w:val="center"/>
        <w:rPr>
          <w:rFonts w:ascii="Times New Roman" w:hAnsi="Times New Roman" w:cs="Times New Roman"/>
        </w:rPr>
      </w:pPr>
    </w:p>
    <w:p w:rsidR="0058237D" w:rsidRDefault="0058237D" w:rsidP="0058237D">
      <w:pPr>
        <w:ind w:left="567" w:hanging="567"/>
        <w:jc w:val="center"/>
        <w:rPr>
          <w:rFonts w:ascii="Times New Roman" w:hAnsi="Times New Roman" w:cs="Times New Roman"/>
        </w:rPr>
      </w:pPr>
    </w:p>
    <w:p w:rsidR="0058237D" w:rsidRDefault="0058237D" w:rsidP="0058237D">
      <w:pPr>
        <w:ind w:left="567" w:hanging="567"/>
        <w:jc w:val="center"/>
        <w:rPr>
          <w:rFonts w:ascii="Times New Roman" w:hAnsi="Times New Roman" w:cs="Times New Roman"/>
        </w:rPr>
      </w:pPr>
    </w:p>
    <w:p w:rsidR="0058237D" w:rsidRDefault="0058237D" w:rsidP="0058237D">
      <w:pPr>
        <w:ind w:left="567" w:hanging="567"/>
        <w:jc w:val="center"/>
        <w:rPr>
          <w:rFonts w:ascii="Times New Roman" w:hAnsi="Times New Roman" w:cs="Times New Roman"/>
        </w:rPr>
      </w:pPr>
    </w:p>
    <w:p w:rsidR="0058237D" w:rsidRDefault="0058237D" w:rsidP="0058237D">
      <w:pPr>
        <w:ind w:left="567" w:hanging="567"/>
        <w:jc w:val="center"/>
        <w:rPr>
          <w:rFonts w:ascii="Times New Roman" w:hAnsi="Times New Roman" w:cs="Times New Roman"/>
        </w:rPr>
      </w:pPr>
    </w:p>
    <w:p w:rsidR="0058237D" w:rsidRDefault="0058237D" w:rsidP="0058237D">
      <w:pPr>
        <w:ind w:left="567" w:hanging="567"/>
        <w:jc w:val="center"/>
        <w:rPr>
          <w:rFonts w:ascii="Times New Roman" w:hAnsi="Times New Roman" w:cs="Times New Roman"/>
        </w:rPr>
      </w:pPr>
    </w:p>
    <w:p w:rsidR="0058237D" w:rsidRDefault="0058237D" w:rsidP="0058237D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61AD2">
        <w:rPr>
          <w:rFonts w:ascii="Times New Roman" w:hAnsi="Times New Roman" w:cs="Times New Roman"/>
          <w:b/>
          <w:sz w:val="28"/>
          <w:szCs w:val="28"/>
        </w:rPr>
        <w:t xml:space="preserve"> О ПОРЯДКЕ РЕАЛИЗАЦИИ ПРАВА ПЕДАГОГИЧЕСКИХ РАБОТНИКОВ </w:t>
      </w:r>
    </w:p>
    <w:p w:rsidR="0058237D" w:rsidRDefault="0058237D" w:rsidP="0058237D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D2">
        <w:rPr>
          <w:rFonts w:ascii="Times New Roman" w:hAnsi="Times New Roman" w:cs="Times New Roman"/>
          <w:b/>
          <w:sz w:val="28"/>
          <w:szCs w:val="28"/>
        </w:rPr>
        <w:t>НА БЕСПЛАТНОЕ ПОЛЬЗОВАНИЕ ОБРАЗОВАТЕЛЬНЫМИ, МЕТОДИЧЕСКИМИ И НАУЧНЫМИ УСЛУГАМИ</w:t>
      </w:r>
    </w:p>
    <w:p w:rsidR="0058237D" w:rsidRDefault="0058237D" w:rsidP="0058237D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НОУ ГИМНАЗИИ «АЛЬТЕРНАТИВА» г. ЕЛЬЦА</w:t>
      </w:r>
    </w:p>
    <w:p w:rsidR="00CF7127" w:rsidRPr="00CF7127" w:rsidRDefault="0058237D" w:rsidP="00CF7127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1AD2" w:rsidRDefault="00E61AD2" w:rsidP="00E61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>1.1.Настоящие Положение определяет порядок реализации права педагогических работников на бесплатное пользование образовательными, методическими и научными у</w:t>
      </w:r>
      <w:r w:rsidR="001600AC">
        <w:rPr>
          <w:rFonts w:ascii="Times New Roman" w:hAnsi="Times New Roman" w:cs="Times New Roman"/>
          <w:sz w:val="28"/>
          <w:szCs w:val="28"/>
        </w:rPr>
        <w:t xml:space="preserve">слугами </w:t>
      </w:r>
      <w:r w:rsidR="0058237D">
        <w:rPr>
          <w:rFonts w:ascii="Times New Roman" w:hAnsi="Times New Roman" w:cs="Times New Roman"/>
          <w:sz w:val="28"/>
          <w:szCs w:val="28"/>
        </w:rPr>
        <w:t>НОУ гимназии «АЛЬТЕРНАТИВА»</w:t>
      </w:r>
      <w:r w:rsidRPr="00E61AD2">
        <w:rPr>
          <w:rFonts w:ascii="Times New Roman" w:hAnsi="Times New Roman" w:cs="Times New Roman"/>
          <w:sz w:val="28"/>
          <w:szCs w:val="28"/>
        </w:rPr>
        <w:t xml:space="preserve"> (далее ОУ). </w:t>
      </w:r>
    </w:p>
    <w:p w:rsidR="0058237D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на основании Федерального закона от 29.12.2012 № 273-ФЗ «Об образовании в Российской Федерации» (п. 3 ст. </w:t>
      </w:r>
      <w:r>
        <w:rPr>
          <w:rFonts w:ascii="Times New Roman" w:hAnsi="Times New Roman" w:cs="Times New Roman"/>
          <w:sz w:val="28"/>
          <w:szCs w:val="28"/>
        </w:rPr>
        <w:t xml:space="preserve">47). 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Доступ педагогов ОУ</w:t>
      </w:r>
      <w:r w:rsidRPr="00E61AD2">
        <w:rPr>
          <w:rFonts w:ascii="Times New Roman" w:hAnsi="Times New Roman" w:cs="Times New Roman"/>
          <w:sz w:val="28"/>
          <w:szCs w:val="28"/>
        </w:rPr>
        <w:t xml:space="preserve"> к образовательным, методическим и научным услугам осуществляется в целях качественного осуществления ими педагогической, методической деятельности. 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 xml:space="preserve">1.4. Настоящее Положение доводится до </w:t>
      </w:r>
      <w:r w:rsidR="0058237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E61AD2">
        <w:rPr>
          <w:rFonts w:ascii="Times New Roman" w:hAnsi="Times New Roman" w:cs="Times New Roman"/>
          <w:sz w:val="28"/>
          <w:szCs w:val="28"/>
        </w:rPr>
        <w:t xml:space="preserve">педагогов при приеме их на работу. 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AD2" w:rsidRPr="00E61AD2" w:rsidRDefault="00E61AD2" w:rsidP="00E61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D2">
        <w:rPr>
          <w:rFonts w:ascii="Times New Roman" w:hAnsi="Times New Roman" w:cs="Times New Roman"/>
          <w:b/>
          <w:sz w:val="28"/>
          <w:szCs w:val="28"/>
        </w:rPr>
        <w:t>2. Порядок пользования педагогическими работниками образовательными услугами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 xml:space="preserve">2.1. Педагогические работники </w:t>
      </w:r>
      <w:r w:rsidR="00CF7127">
        <w:rPr>
          <w:rFonts w:ascii="Times New Roman" w:hAnsi="Times New Roman" w:cs="Times New Roman"/>
          <w:sz w:val="28"/>
          <w:szCs w:val="28"/>
        </w:rPr>
        <w:t>гимназии</w:t>
      </w:r>
      <w:r w:rsidRPr="00E61AD2">
        <w:rPr>
          <w:rFonts w:ascii="Times New Roman" w:hAnsi="Times New Roman" w:cs="Times New Roman"/>
          <w:sz w:val="28"/>
          <w:szCs w:val="28"/>
        </w:rPr>
        <w:t xml:space="preserve">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3 года. </w:t>
      </w:r>
    </w:p>
    <w:p w:rsidR="0058237D" w:rsidRDefault="0058237D" w:rsidP="00E61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AD2" w:rsidRDefault="00E61AD2" w:rsidP="00E61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D2">
        <w:rPr>
          <w:rFonts w:ascii="Times New Roman" w:hAnsi="Times New Roman" w:cs="Times New Roman"/>
          <w:b/>
          <w:sz w:val="28"/>
          <w:szCs w:val="28"/>
        </w:rPr>
        <w:t>3. Порядок пользования педагогическими работниками методическими услугами</w:t>
      </w:r>
    </w:p>
    <w:p w:rsidR="0058237D" w:rsidRPr="00E61AD2" w:rsidRDefault="0058237D" w:rsidP="00E6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>3.1. Педагогические работники ОУ имеют право на бесплатное пользование в своей деятельности методическими разработ</w:t>
      </w:r>
      <w:r w:rsidR="0058237D">
        <w:rPr>
          <w:rFonts w:ascii="Times New Roman" w:hAnsi="Times New Roman" w:cs="Times New Roman"/>
          <w:sz w:val="28"/>
          <w:szCs w:val="28"/>
        </w:rPr>
        <w:t>ками, размещенными на сайте ОУ,</w:t>
      </w:r>
      <w:r w:rsidR="00CF7127">
        <w:rPr>
          <w:rFonts w:ascii="Times New Roman" w:hAnsi="Times New Roman" w:cs="Times New Roman"/>
          <w:sz w:val="28"/>
          <w:szCs w:val="28"/>
        </w:rPr>
        <w:t xml:space="preserve"> </w:t>
      </w:r>
      <w:r w:rsidRPr="00E61AD2">
        <w:rPr>
          <w:rFonts w:ascii="Times New Roman" w:hAnsi="Times New Roman" w:cs="Times New Roman"/>
          <w:sz w:val="28"/>
          <w:szCs w:val="28"/>
        </w:rPr>
        <w:t>опубликованными в педагогических журналах, рекомендованных МОиНРФ, ВАК, при условии соблюдения авторских прав их разработчиков, анализом результативности образовательной деятельности по данным различных измерений качества образования, помощь в разработке учебно-методической и иной документации, необходимой для осуществления профессиональной деятельности, помощь в освоении и разработке инновационных программ и технологий;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 xml:space="preserve"> 3.2. Педагогические работники ОУ имеют право на бесплатное участие и </w:t>
      </w:r>
      <w:bookmarkStart w:id="0" w:name="_GoBack"/>
      <w:bookmarkEnd w:id="0"/>
      <w:r w:rsidRPr="00E61AD2">
        <w:rPr>
          <w:rFonts w:ascii="Times New Roman" w:hAnsi="Times New Roman" w:cs="Times New Roman"/>
          <w:sz w:val="28"/>
          <w:szCs w:val="28"/>
        </w:rPr>
        <w:t xml:space="preserve">публикацию методических и иных материалов в сборниках материалов конференций (семинаров), проводимых очно и заочно различными образовательными организациями при условии компенсации затрат, связанных с публикацией, со стороны администрации ОУ. </w:t>
      </w:r>
    </w:p>
    <w:p w:rsidR="0058237D" w:rsidRDefault="0058237D" w:rsidP="00E61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7D" w:rsidRDefault="0058237D" w:rsidP="00E61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7D" w:rsidRDefault="0058237D" w:rsidP="00E61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0AC" w:rsidRDefault="00E61AD2" w:rsidP="00160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0AC">
        <w:rPr>
          <w:rFonts w:ascii="Times New Roman" w:hAnsi="Times New Roman" w:cs="Times New Roman"/>
          <w:b/>
          <w:sz w:val="28"/>
          <w:szCs w:val="28"/>
        </w:rPr>
        <w:lastRenderedPageBreak/>
        <w:t>4. Порядок пользования педагогическими работниками научными услугами</w:t>
      </w:r>
    </w:p>
    <w:p w:rsidR="00E61AD2" w:rsidRDefault="00E61AD2" w:rsidP="001600AC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 xml:space="preserve"> 4.1. Педагогические работники ОУ имеют право на получение бесплатных консультаций по вопросам: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 xml:space="preserve"> - подготовки документов для участия в различных конкурсах, оформления грантов Министерства образования и науки РФ и пр.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 xml:space="preserve"> - технологии выполнения научно-исследовательских работ; </w:t>
      </w:r>
    </w:p>
    <w:p w:rsidR="009709A4" w:rsidRP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>- материально - технического обеспечения научно – исследовательских работ, выполняемых учащимися ОУ под руководством учителя.</w:t>
      </w:r>
    </w:p>
    <w:sectPr w:rsidR="009709A4" w:rsidRPr="00E61AD2" w:rsidSect="001600A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7D" w:rsidRDefault="0007237D" w:rsidP="001600AC">
      <w:r>
        <w:separator/>
      </w:r>
    </w:p>
  </w:endnote>
  <w:endnote w:type="continuationSeparator" w:id="1">
    <w:p w:rsidR="0007237D" w:rsidRDefault="0007237D" w:rsidP="0016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2915906"/>
      <w:docPartObj>
        <w:docPartGallery w:val="Page Numbers (Bottom of Page)"/>
        <w:docPartUnique/>
      </w:docPartObj>
    </w:sdtPr>
    <w:sdtContent>
      <w:p w:rsidR="001600AC" w:rsidRDefault="00FB6DC6">
        <w:pPr>
          <w:pStyle w:val="a5"/>
          <w:jc w:val="right"/>
        </w:pPr>
        <w:r>
          <w:fldChar w:fldCharType="begin"/>
        </w:r>
        <w:r w:rsidR="001600AC">
          <w:instrText>PAGE   \* MERGEFORMAT</w:instrText>
        </w:r>
        <w:r>
          <w:fldChar w:fldCharType="separate"/>
        </w:r>
        <w:r w:rsidR="00CF7127">
          <w:rPr>
            <w:noProof/>
          </w:rPr>
          <w:t>2</w:t>
        </w:r>
        <w:r>
          <w:fldChar w:fldCharType="end"/>
        </w:r>
      </w:p>
    </w:sdtContent>
  </w:sdt>
  <w:p w:rsidR="001600AC" w:rsidRDefault="00160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7D" w:rsidRDefault="0007237D" w:rsidP="001600AC">
      <w:r>
        <w:separator/>
      </w:r>
    </w:p>
  </w:footnote>
  <w:footnote w:type="continuationSeparator" w:id="1">
    <w:p w:rsidR="0007237D" w:rsidRDefault="0007237D" w:rsidP="0016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AD2"/>
    <w:rsid w:val="0007237D"/>
    <w:rsid w:val="001600AC"/>
    <w:rsid w:val="001C7F7C"/>
    <w:rsid w:val="00491A36"/>
    <w:rsid w:val="0058237D"/>
    <w:rsid w:val="009709A4"/>
    <w:rsid w:val="00CF7127"/>
    <w:rsid w:val="00E61AD2"/>
    <w:rsid w:val="00F9766D"/>
    <w:rsid w:val="00FB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0A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0A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00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0A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CF7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Admin</cp:lastModifiedBy>
  <cp:revision>2</cp:revision>
  <cp:lastPrinted>2015-10-08T10:04:00Z</cp:lastPrinted>
  <dcterms:created xsi:type="dcterms:W3CDTF">2020-06-08T21:15:00Z</dcterms:created>
  <dcterms:modified xsi:type="dcterms:W3CDTF">2020-06-08T21:15:00Z</dcterms:modified>
</cp:coreProperties>
</file>